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Stairs draws alien bunny. Stairs meets alien bunny in dream. Stairs is invited into alien bunny's house. Stairs may or may not have have stuck his benor inside alien bunny.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...Right then. On a more serious note, I’ve been drawing a particular character, an original species of my own design, since around 2007. I’ve gone through a few design revisions over the years, but by 2011 I had pretty much settled on a permanent design.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